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B6" w:rsidRPr="009D278A" w:rsidRDefault="009D278A" w:rsidP="009D278A">
      <w:pPr>
        <w:ind w:right="-1"/>
        <w:jc w:val="right"/>
        <w:rPr>
          <w:rFonts w:ascii="HG丸ｺﾞｼｯｸM-PRO" w:eastAsia="HG丸ｺﾞｼｯｸM-PRO" w:hint="eastAsia"/>
        </w:rPr>
      </w:pPr>
      <w:r w:rsidRPr="009D278A">
        <w:rPr>
          <w:rFonts w:ascii="HG丸ｺﾞｼｯｸM-PRO" w:eastAsia="HG丸ｺﾞｼｯｸM-PRO" w:hint="eastAsia"/>
        </w:rPr>
        <w:t xml:space="preserve">2025年 4月 </w:t>
      </w:r>
      <w:r w:rsidRPr="009D278A">
        <w:rPr>
          <w:rFonts w:ascii="HG丸ｺﾞｼｯｸM-PRO" w:eastAsia="HG丸ｺﾞｼｯｸM-PRO"/>
        </w:rPr>
        <w:t>1</w:t>
      </w:r>
      <w:r w:rsidRPr="009D278A">
        <w:rPr>
          <w:rFonts w:ascii="HG丸ｺﾞｼｯｸM-PRO" w:eastAsia="HG丸ｺﾞｼｯｸM-PRO" w:hint="eastAsia"/>
        </w:rPr>
        <w:t>日</w:t>
      </w:r>
    </w:p>
    <w:p w:rsidR="000D79B6" w:rsidRPr="00325815" w:rsidRDefault="00325815" w:rsidP="000D79B6">
      <w:pPr>
        <w:ind w:right="840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325815">
        <w:rPr>
          <w:rFonts w:ascii="HG丸ｺﾞｼｯｸM-PRO" w:eastAsia="HG丸ｺﾞｼｯｸM-PRO" w:hint="eastAsia"/>
          <w:b/>
          <w:sz w:val="36"/>
          <w:szCs w:val="36"/>
        </w:rPr>
        <w:t>次世代育成支援対策推進</w:t>
      </w:r>
      <w:r w:rsidR="000D79B6" w:rsidRPr="00325815">
        <w:rPr>
          <w:rFonts w:ascii="HG丸ｺﾞｼｯｸM-PRO" w:eastAsia="HG丸ｺﾞｼｯｸM-PRO" w:hint="eastAsia"/>
          <w:b/>
          <w:sz w:val="36"/>
          <w:szCs w:val="36"/>
        </w:rPr>
        <w:t>行動計画</w:t>
      </w:r>
    </w:p>
    <w:p w:rsidR="000D79B6" w:rsidRDefault="009D278A" w:rsidP="009D278A">
      <w:pPr>
        <w:ind w:leftChars="14" w:left="1079" w:hangingChars="500" w:hanging="105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>株式会社日本デリカフレッシュ</w:t>
      </w:r>
    </w:p>
    <w:p w:rsidR="009D278A" w:rsidRDefault="009D278A" w:rsidP="009D278A">
      <w:pPr>
        <w:ind w:leftChars="14" w:left="1079" w:hangingChars="500" w:hanging="105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>管理部</w:t>
      </w:r>
    </w:p>
    <w:p w:rsidR="009D278A" w:rsidRPr="00742548" w:rsidRDefault="009D278A" w:rsidP="000D79B6">
      <w:pPr>
        <w:ind w:leftChars="14" w:left="1079" w:hangingChars="500" w:hanging="1050"/>
        <w:rPr>
          <w:rFonts w:ascii="HG丸ｺﾞｼｯｸM-PRO" w:eastAsia="HG丸ｺﾞｼｯｸM-PRO" w:hint="eastAsia"/>
        </w:rPr>
      </w:pPr>
      <w:bookmarkStart w:id="0" w:name="_GoBack"/>
      <w:bookmarkEnd w:id="0"/>
    </w:p>
    <w:p w:rsidR="000D79B6" w:rsidRPr="00742548" w:rsidRDefault="000D79B6" w:rsidP="000D79B6">
      <w:pPr>
        <w:ind w:leftChars="-500" w:hangingChars="500" w:hanging="105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　　　　　社員が仕事と子育てを両立させることができ、すべての社員がその能力を十分に発揮できるようにするため、次のように行動計画を策定する。</w:t>
      </w:r>
    </w:p>
    <w:p w:rsidR="000D79B6" w:rsidRPr="00742548" w:rsidRDefault="000D79B6" w:rsidP="000D79B6">
      <w:pPr>
        <w:rPr>
          <w:rFonts w:ascii="HG丸ｺﾞｼｯｸM-PRO" w:eastAsia="HG丸ｺﾞｼｯｸM-PRO"/>
        </w:rPr>
      </w:pPr>
    </w:p>
    <w:p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 w:rsidR="00D11900">
        <w:rPr>
          <w:rFonts w:ascii="HG丸ｺﾞｼｯｸM-PRO" w:eastAsia="HG丸ｺﾞｼｯｸM-PRO" w:hint="eastAsia"/>
        </w:rPr>
        <w:t>2025年　4月　1</w:t>
      </w:r>
      <w:r w:rsidRPr="00742548">
        <w:rPr>
          <w:rFonts w:ascii="HG丸ｺﾞｼｯｸM-PRO" w:eastAsia="HG丸ｺﾞｼｯｸM-PRO" w:hint="eastAsia"/>
        </w:rPr>
        <w:t>日～</w:t>
      </w:r>
      <w:r w:rsidR="00D11900">
        <w:rPr>
          <w:rFonts w:ascii="HG丸ｺﾞｼｯｸM-PRO" w:eastAsia="HG丸ｺﾞｼｯｸM-PRO" w:hint="eastAsia"/>
        </w:rPr>
        <w:t xml:space="preserve">2027年　3月　</w:t>
      </w:r>
      <w:r w:rsidR="003366EB">
        <w:rPr>
          <w:rFonts w:ascii="HG丸ｺﾞｼｯｸM-PRO" w:eastAsia="HG丸ｺﾞｼｯｸM-PRO" w:hint="eastAsia"/>
        </w:rPr>
        <w:t>3</w:t>
      </w:r>
      <w:r w:rsidR="00D11900">
        <w:rPr>
          <w:rFonts w:ascii="HG丸ｺﾞｼｯｸM-PRO" w:eastAsia="HG丸ｺﾞｼｯｸM-PRO" w:hint="eastAsia"/>
        </w:rPr>
        <w:t>1日までの　2</w:t>
      </w:r>
      <w:r w:rsidRPr="00742548">
        <w:rPr>
          <w:rFonts w:ascii="HG丸ｺﾞｼｯｸM-PRO" w:eastAsia="HG丸ｺﾞｼｯｸM-PRO" w:hint="eastAsia"/>
        </w:rPr>
        <w:t>年間</w:t>
      </w:r>
    </w:p>
    <w:p w:rsidR="000D79B6" w:rsidRPr="00742548" w:rsidRDefault="000D79B6" w:rsidP="000D79B6">
      <w:pPr>
        <w:rPr>
          <w:rFonts w:ascii="HG丸ｺﾞｼｯｸM-PRO" w:eastAsia="HG丸ｺﾞｼｯｸM-PRO"/>
        </w:rPr>
      </w:pPr>
    </w:p>
    <w:p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:rsidR="000D79B6" w:rsidRPr="00742548" w:rsidRDefault="00325815" w:rsidP="000D79B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2FAA6" wp14:editId="76D6980E">
                <wp:simplePos x="0" y="0"/>
                <wp:positionH relativeFrom="page">
                  <wp:posOffset>1188720</wp:posOffset>
                </wp:positionH>
                <wp:positionV relativeFrom="paragraph">
                  <wp:posOffset>-3175</wp:posOffset>
                </wp:positionV>
                <wp:extent cx="5257800" cy="518160"/>
                <wp:effectExtent l="0" t="0" r="19050" b="15240"/>
                <wp:wrapNone/>
                <wp:docPr id="1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9B6" w:rsidRPr="00325815" w:rsidRDefault="00EF554D" w:rsidP="00325815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目標１：計画期間内の</w:t>
                            </w:r>
                            <w:r w:rsidR="00325815">
                              <w:rPr>
                                <w:rFonts w:ascii="HG丸ｺﾞｼｯｸM-PRO" w:eastAsia="HG丸ｺﾞｼｯｸM-PRO" w:hint="eastAsia"/>
                              </w:rPr>
                              <w:t>男性育児休業の取得率100％を目指し、男性の育児休業取得を推進する。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2FAA6" id="Rectangle 75" o:spid="_x0000_s1026" style="position:absolute;left:0;text-align:left;margin-left:93.6pt;margin-top:-.25pt;width:414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">
                <v:textbox inset="5.85pt,.7pt,5.85pt,.7pt">
                  <w:txbxContent>
                    <w:p w:rsidR="000D79B6" w:rsidRPr="00325815" w:rsidRDefault="00EF554D" w:rsidP="00325815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目標１：計画期間内の</w:t>
                      </w:r>
                      <w:r w:rsidR="00325815">
                        <w:rPr>
                          <w:rFonts w:ascii="HG丸ｺﾞｼｯｸM-PRO" w:eastAsia="HG丸ｺﾞｼｯｸM-PRO" w:hint="eastAsia"/>
                        </w:rPr>
                        <w:t>男性育児休業の取得率100％を目指し、男性の育児休業取得を推進する。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D79B6" w:rsidRPr="00742548" w:rsidRDefault="000D79B6" w:rsidP="000D79B6">
      <w:pPr>
        <w:rPr>
          <w:rFonts w:ascii="HG丸ｺﾞｼｯｸM-PRO" w:eastAsia="HG丸ｺﾞｼｯｸM-PRO"/>
        </w:rPr>
      </w:pPr>
    </w:p>
    <w:p w:rsidR="000D79B6" w:rsidRPr="00742548" w:rsidRDefault="000D79B6" w:rsidP="000D79B6">
      <w:pPr>
        <w:rPr>
          <w:rFonts w:ascii="HG丸ｺﾞｼｯｸM-PRO" w:eastAsia="HG丸ｺﾞｼｯｸM-PRO"/>
        </w:rPr>
      </w:pPr>
    </w:p>
    <w:p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:rsidR="00D11900" w:rsidRPr="00742548" w:rsidRDefault="000D79B6" w:rsidP="00D11900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 w:rsidR="00D11900">
        <w:rPr>
          <w:rFonts w:ascii="HG丸ｺﾞｼｯｸM-PRO" w:eastAsia="HG丸ｺﾞｼｯｸM-PRO" w:hint="eastAsia"/>
        </w:rPr>
        <w:t>2025年4</w:t>
      </w:r>
      <w:r w:rsidR="00EF554D">
        <w:rPr>
          <w:rFonts w:ascii="HG丸ｺﾞｼｯｸM-PRO" w:eastAsia="HG丸ｺﾞｼｯｸM-PRO" w:hint="eastAsia"/>
        </w:rPr>
        <w:t xml:space="preserve">月頃～　</w:t>
      </w:r>
      <w:r w:rsidR="00D11900">
        <w:rPr>
          <w:rFonts w:ascii="HG丸ｺﾞｼｯｸM-PRO" w:eastAsia="HG丸ｺﾞｼｯｸM-PRO" w:hint="eastAsia"/>
        </w:rPr>
        <w:t>育児休業推進ポスターの作成</w:t>
      </w:r>
      <w:r w:rsidR="00EF554D">
        <w:rPr>
          <w:rFonts w:ascii="HG丸ｺﾞｼｯｸM-PRO" w:eastAsia="HG丸ｺﾞｼｯｸM-PRO" w:hint="eastAsia"/>
        </w:rPr>
        <w:t>および</w:t>
      </w:r>
      <w:r w:rsidR="00D11900">
        <w:rPr>
          <w:rFonts w:ascii="HG丸ｺﾞｼｯｸM-PRO" w:eastAsia="HG丸ｺﾞｼｯｸM-PRO" w:hint="eastAsia"/>
        </w:rPr>
        <w:t>掲載</w:t>
      </w:r>
      <w:r w:rsidR="00EF554D">
        <w:rPr>
          <w:rFonts w:ascii="HG丸ｺﾞｼｯｸM-PRO" w:eastAsia="HG丸ｺﾞｼｯｸM-PRO" w:hint="eastAsia"/>
        </w:rPr>
        <w:t>し、従業員に</w:t>
      </w:r>
      <w:r w:rsidR="00D11900">
        <w:rPr>
          <w:rFonts w:ascii="HG丸ｺﾞｼｯｸM-PRO" w:eastAsia="HG丸ｺﾞｼｯｸM-PRO" w:hint="eastAsia"/>
        </w:rPr>
        <w:t>周知</w:t>
      </w:r>
    </w:p>
    <w:p w:rsidR="000D79B6" w:rsidRDefault="000D79B6" w:rsidP="00325815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 w:rsidR="00D11900">
        <w:rPr>
          <w:rFonts w:ascii="HG丸ｺﾞｼｯｸM-PRO" w:eastAsia="HG丸ｺﾞｼｯｸM-PRO" w:hint="eastAsia"/>
        </w:rPr>
        <w:t>2025</w:t>
      </w:r>
      <w:r w:rsidR="00325815">
        <w:rPr>
          <w:rFonts w:ascii="HG丸ｺﾞｼｯｸM-PRO" w:eastAsia="HG丸ｺﾞｼｯｸM-PRO" w:hint="eastAsia"/>
        </w:rPr>
        <w:t>年</w:t>
      </w:r>
      <w:r w:rsidR="0007553C">
        <w:rPr>
          <w:rFonts w:ascii="HG丸ｺﾞｼｯｸM-PRO" w:eastAsia="HG丸ｺﾞｼｯｸM-PRO" w:hint="eastAsia"/>
        </w:rPr>
        <w:t>4</w:t>
      </w:r>
      <w:r w:rsidRPr="00742548">
        <w:rPr>
          <w:rFonts w:ascii="HG丸ｺﾞｼｯｸM-PRO" w:eastAsia="HG丸ｺﾞｼｯｸM-PRO" w:hint="eastAsia"/>
        </w:rPr>
        <w:t>月</w:t>
      </w:r>
      <w:r w:rsidR="00EF554D">
        <w:rPr>
          <w:rFonts w:ascii="HG丸ｺﾞｼｯｸM-PRO" w:eastAsia="HG丸ｺﾞｼｯｸM-PRO" w:hint="eastAsia"/>
        </w:rPr>
        <w:t>頃</w:t>
      </w:r>
      <w:r w:rsidRPr="00742548">
        <w:rPr>
          <w:rFonts w:ascii="HG丸ｺﾞｼｯｸM-PRO" w:eastAsia="HG丸ｺﾞｼｯｸM-PRO" w:hint="eastAsia"/>
        </w:rPr>
        <w:t xml:space="preserve">～　</w:t>
      </w:r>
      <w:r w:rsidR="00EF554D">
        <w:rPr>
          <w:rFonts w:ascii="HG丸ｺﾞｼｯｸM-PRO" w:eastAsia="HG丸ｺﾞｼｯｸM-PRO" w:hint="eastAsia"/>
        </w:rPr>
        <w:t>男性</w:t>
      </w:r>
      <w:r w:rsidR="00325815">
        <w:rPr>
          <w:rFonts w:ascii="HG丸ｺﾞｼｯｸM-PRO" w:eastAsia="HG丸ｺﾞｼｯｸM-PRO" w:hint="eastAsia"/>
        </w:rPr>
        <w:t>育児休業</w:t>
      </w:r>
      <w:r w:rsidR="00EF554D">
        <w:rPr>
          <w:rFonts w:ascii="HG丸ｺﾞｼｯｸM-PRO" w:eastAsia="HG丸ｺﾞｼｯｸM-PRO" w:hint="eastAsia"/>
        </w:rPr>
        <w:t>の取得実績を把握し、必要な施策の検討及び実施</w:t>
      </w:r>
    </w:p>
    <w:p w:rsidR="000D79B6" w:rsidRPr="0007553C" w:rsidRDefault="000D79B6" w:rsidP="000D79B6">
      <w:pPr>
        <w:ind w:firstLineChars="1200" w:firstLine="2520"/>
        <w:rPr>
          <w:rFonts w:ascii="HG丸ｺﾞｼｯｸM-PRO" w:eastAsia="HG丸ｺﾞｼｯｸM-PRO"/>
        </w:rPr>
      </w:pPr>
    </w:p>
    <w:p w:rsidR="000D79B6" w:rsidRPr="00742548" w:rsidRDefault="000D79B6" w:rsidP="000D79B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85E6F" wp14:editId="67BB9A25">
                <wp:simplePos x="0" y="0"/>
                <wp:positionH relativeFrom="page">
                  <wp:posOffset>1188085</wp:posOffset>
                </wp:positionH>
                <wp:positionV relativeFrom="paragraph">
                  <wp:posOffset>33655</wp:posOffset>
                </wp:positionV>
                <wp:extent cx="5257800" cy="396240"/>
                <wp:effectExtent l="6985" t="8255" r="12065" b="5080"/>
                <wp:wrapNone/>
                <wp:docPr id="1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9B6" w:rsidRPr="0061681D" w:rsidRDefault="000D79B6" w:rsidP="000D79B6">
                            <w:pPr>
                              <w:spacing w:beforeLines="30" w:before="108"/>
                              <w:ind w:firstLineChars="100" w:firstLine="210"/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目標２：</w:t>
                            </w:r>
                            <w:r w:rsidR="003366EB">
                              <w:rPr>
                                <w:rFonts w:ascii="HG丸ｺﾞｼｯｸM-PRO" w:eastAsia="HG丸ｺﾞｼｯｸM-PRO" w:hint="eastAsia"/>
                              </w:rPr>
                              <w:t>月平均時間外労働</w:t>
                            </w:r>
                            <w:r w:rsidR="00D11900">
                              <w:rPr>
                                <w:rFonts w:ascii="HG丸ｺﾞｼｯｸM-PRO" w:eastAsia="HG丸ｺﾞｼｯｸM-PRO" w:hint="eastAsia"/>
                              </w:rPr>
                              <w:t>25</w:t>
                            </w:r>
                            <w:r w:rsidR="00E117A2">
                              <w:rPr>
                                <w:rFonts w:ascii="HG丸ｺﾞｼｯｸM-PRO" w:eastAsia="HG丸ｺﾞｼｯｸM-PRO" w:hint="eastAsia"/>
                              </w:rPr>
                              <w:t>時間以内を維持する</w:t>
                            </w:r>
                            <w:r w:rsidR="00D11900"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  <w:p w:rsidR="000D79B6" w:rsidRPr="004C2303" w:rsidRDefault="000D79B6" w:rsidP="000D79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85E6F" id="Rectangle 76" o:spid="_x0000_s1027" style="position:absolute;left:0;text-align:left;margin-left:93.55pt;margin-top:2.65pt;width:41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">
                <v:textbox inset="5.85pt,.7pt,5.85pt,.7pt">
                  <w:txbxContent>
                    <w:p w:rsidR="000D79B6" w:rsidRPr="0061681D" w:rsidRDefault="000D79B6" w:rsidP="000D79B6">
                      <w:pPr>
                        <w:spacing w:beforeLines="30" w:before="108"/>
                        <w:ind w:firstLineChars="100" w:firstLine="210"/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目標２：</w:t>
                      </w:r>
                      <w:r w:rsidR="003366EB">
                        <w:rPr>
                          <w:rFonts w:ascii="HG丸ｺﾞｼｯｸM-PRO" w:eastAsia="HG丸ｺﾞｼｯｸM-PRO" w:hint="eastAsia"/>
                        </w:rPr>
                        <w:t>月平均時間外労働</w:t>
                      </w:r>
                      <w:r w:rsidR="00D11900">
                        <w:rPr>
                          <w:rFonts w:ascii="HG丸ｺﾞｼｯｸM-PRO" w:eastAsia="HG丸ｺﾞｼｯｸM-PRO" w:hint="eastAsia"/>
                        </w:rPr>
                        <w:t>25</w:t>
                      </w:r>
                      <w:r w:rsidR="00E117A2">
                        <w:rPr>
                          <w:rFonts w:ascii="HG丸ｺﾞｼｯｸM-PRO" w:eastAsia="HG丸ｺﾞｼｯｸM-PRO" w:hint="eastAsia"/>
                        </w:rPr>
                        <w:t>時間以内を維持する</w:t>
                      </w:r>
                      <w:r w:rsidR="00D11900">
                        <w:rPr>
                          <w:rFonts w:ascii="HG丸ｺﾞｼｯｸM-PRO" w:eastAsia="HG丸ｺﾞｼｯｸM-PRO" w:hint="eastAsia"/>
                        </w:rPr>
                        <w:t>。</w:t>
                      </w:r>
                    </w:p>
                    <w:p w:rsidR="000D79B6" w:rsidRPr="004C2303" w:rsidRDefault="000D79B6" w:rsidP="000D79B6"/>
                  </w:txbxContent>
                </v:textbox>
                <w10:wrap anchorx="page"/>
              </v:rect>
            </w:pict>
          </mc:Fallback>
        </mc:AlternateContent>
      </w:r>
    </w:p>
    <w:p w:rsidR="000D79B6" w:rsidRPr="00742548" w:rsidRDefault="000D79B6" w:rsidP="000D79B6">
      <w:pPr>
        <w:rPr>
          <w:rFonts w:ascii="HG丸ｺﾞｼｯｸM-PRO" w:eastAsia="HG丸ｺﾞｼｯｸM-PRO"/>
        </w:rPr>
      </w:pPr>
    </w:p>
    <w:p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:rsidR="00F66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 w:rsidR="00D11900">
        <w:rPr>
          <w:rFonts w:ascii="HG丸ｺﾞｼｯｸM-PRO" w:eastAsia="HG丸ｺﾞｼｯｸM-PRO" w:hint="eastAsia"/>
        </w:rPr>
        <w:t>2025年4</w:t>
      </w:r>
      <w:r w:rsidRPr="00742548">
        <w:rPr>
          <w:rFonts w:ascii="HG丸ｺﾞｼｯｸM-PRO" w:eastAsia="HG丸ｺﾞｼｯｸM-PRO" w:hint="eastAsia"/>
        </w:rPr>
        <w:t>月</w:t>
      </w:r>
      <w:r w:rsidR="00D11900">
        <w:rPr>
          <w:rFonts w:ascii="HG丸ｺﾞｼｯｸM-PRO" w:eastAsia="HG丸ｺﾞｼｯｸM-PRO" w:hint="eastAsia"/>
        </w:rPr>
        <w:t>頃</w:t>
      </w:r>
      <w:r w:rsidRPr="00742548">
        <w:rPr>
          <w:rFonts w:ascii="HG丸ｺﾞｼｯｸM-PRO" w:eastAsia="HG丸ｺﾞｼｯｸM-PRO" w:hint="eastAsia"/>
        </w:rPr>
        <w:t xml:space="preserve">～　</w:t>
      </w:r>
      <w:r w:rsidR="00F66548">
        <w:rPr>
          <w:rFonts w:ascii="HG丸ｺﾞｼｯｸM-PRO" w:eastAsia="HG丸ｺﾞｼｯｸM-PRO" w:hint="eastAsia"/>
        </w:rPr>
        <w:t>工場長会議</w:t>
      </w:r>
      <w:r w:rsidR="0007553C">
        <w:rPr>
          <w:rFonts w:ascii="HG丸ｺﾞｼｯｸM-PRO" w:eastAsia="HG丸ｺﾞｼｯｸM-PRO" w:hint="eastAsia"/>
        </w:rPr>
        <w:t>等で</w:t>
      </w:r>
      <w:r w:rsidR="00F66548">
        <w:rPr>
          <w:rFonts w:ascii="HG丸ｺﾞｼｯｸM-PRO" w:eastAsia="HG丸ｺﾞｼｯｸM-PRO" w:hint="eastAsia"/>
        </w:rPr>
        <w:t>各事業所の残業</w:t>
      </w:r>
      <w:r w:rsidR="0007553C">
        <w:rPr>
          <w:rFonts w:ascii="HG丸ｺﾞｼｯｸM-PRO" w:eastAsia="HG丸ｺﾞｼｯｸM-PRO" w:hint="eastAsia"/>
        </w:rPr>
        <w:t>時間</w:t>
      </w:r>
      <w:r w:rsidR="00F66548">
        <w:rPr>
          <w:rFonts w:ascii="HG丸ｺﾞｼｯｸM-PRO" w:eastAsia="HG丸ｺﾞｼｯｸM-PRO" w:hint="eastAsia"/>
        </w:rPr>
        <w:t>実績を共有</w:t>
      </w:r>
    </w:p>
    <w:p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 w:rsidR="007464E3">
        <w:rPr>
          <w:rFonts w:ascii="HG丸ｺﾞｼｯｸM-PRO" w:eastAsia="HG丸ｺﾞｼｯｸM-PRO" w:hint="eastAsia"/>
        </w:rPr>
        <w:t>2025</w:t>
      </w:r>
      <w:r w:rsidR="0007553C">
        <w:rPr>
          <w:rFonts w:ascii="HG丸ｺﾞｼｯｸM-PRO" w:eastAsia="HG丸ｺﾞｼｯｸM-PRO" w:hint="eastAsia"/>
        </w:rPr>
        <w:t>年4月頃</w:t>
      </w:r>
      <w:r w:rsidR="007464E3">
        <w:rPr>
          <w:rFonts w:ascii="HG丸ｺﾞｼｯｸM-PRO" w:eastAsia="HG丸ｺﾞｼｯｸM-PRO" w:hint="eastAsia"/>
        </w:rPr>
        <w:t xml:space="preserve">～　</w:t>
      </w:r>
      <w:r w:rsidR="0007553C">
        <w:rPr>
          <w:rFonts w:ascii="HG丸ｺﾞｼｯｸM-PRO" w:eastAsia="HG丸ｺﾞｼｯｸM-PRO" w:hint="eastAsia"/>
        </w:rPr>
        <w:t>生産性</w:t>
      </w:r>
      <w:r w:rsidR="003366EB">
        <w:rPr>
          <w:rFonts w:ascii="HG丸ｺﾞｼｯｸM-PRO" w:eastAsia="HG丸ｺﾞｼｯｸM-PRO" w:hint="eastAsia"/>
        </w:rPr>
        <w:t>向上に向けた取り組み推進</w:t>
      </w:r>
    </w:p>
    <w:p w:rsidR="0083473F" w:rsidRDefault="0083473F" w:rsidP="000D79B6">
      <w:pPr>
        <w:widowControl/>
        <w:jc w:val="left"/>
        <w:rPr>
          <w:rFonts w:ascii="HG丸ｺﾞｼｯｸM-PRO" w:eastAsia="HG丸ｺﾞｼｯｸM-PRO"/>
          <w:color w:val="FF33CC"/>
          <w:sz w:val="24"/>
        </w:rPr>
      </w:pPr>
    </w:p>
    <w:p w:rsidR="003366EB" w:rsidRPr="003366EB" w:rsidRDefault="003366EB" w:rsidP="003366EB">
      <w:pPr>
        <w:widowControl/>
        <w:jc w:val="right"/>
        <w:rPr>
          <w:rFonts w:ascii="HG丸ｺﾞｼｯｸM-PRO" w:eastAsia="HG丸ｺﾞｼｯｸM-PRO"/>
        </w:rPr>
      </w:pPr>
      <w:r w:rsidRPr="003366EB">
        <w:rPr>
          <w:rFonts w:ascii="HG丸ｺﾞｼｯｸM-PRO" w:eastAsia="HG丸ｺﾞｼｯｸM-PRO" w:hint="eastAsia"/>
        </w:rPr>
        <w:t>以上</w:t>
      </w:r>
    </w:p>
    <w:sectPr w:rsidR="003366EB" w:rsidRPr="003366EB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3F3" w:rsidRDefault="00D753F3">
      <w:r>
        <w:separator/>
      </w:r>
    </w:p>
  </w:endnote>
  <w:endnote w:type="continuationSeparator" w:id="0">
    <w:p w:rsidR="00D753F3" w:rsidRDefault="00D7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3F3" w:rsidRDefault="00D753F3">
      <w:r>
        <w:separator/>
      </w:r>
    </w:p>
  </w:footnote>
  <w:footnote w:type="continuationSeparator" w:id="0">
    <w:p w:rsidR="00D753F3" w:rsidRDefault="00D75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68"/>
    <w:rsid w:val="00012D40"/>
    <w:rsid w:val="0006425C"/>
    <w:rsid w:val="00072678"/>
    <w:rsid w:val="0007553C"/>
    <w:rsid w:val="00077111"/>
    <w:rsid w:val="000860D4"/>
    <w:rsid w:val="000978CD"/>
    <w:rsid w:val="000A0A79"/>
    <w:rsid w:val="000B5AFD"/>
    <w:rsid w:val="000B7290"/>
    <w:rsid w:val="000C5439"/>
    <w:rsid w:val="000C7B75"/>
    <w:rsid w:val="000D79B6"/>
    <w:rsid w:val="000F19AC"/>
    <w:rsid w:val="00104C2E"/>
    <w:rsid w:val="00117806"/>
    <w:rsid w:val="00117BB1"/>
    <w:rsid w:val="001416D2"/>
    <w:rsid w:val="00174236"/>
    <w:rsid w:val="00190C20"/>
    <w:rsid w:val="001E2520"/>
    <w:rsid w:val="001F7110"/>
    <w:rsid w:val="00201BC9"/>
    <w:rsid w:val="00202C4B"/>
    <w:rsid w:val="00243526"/>
    <w:rsid w:val="00257B1F"/>
    <w:rsid w:val="00262CDE"/>
    <w:rsid w:val="00263A42"/>
    <w:rsid w:val="002733CB"/>
    <w:rsid w:val="002814E6"/>
    <w:rsid w:val="002B1347"/>
    <w:rsid w:val="002D74B1"/>
    <w:rsid w:val="00325815"/>
    <w:rsid w:val="003366EB"/>
    <w:rsid w:val="00345A5B"/>
    <w:rsid w:val="00355A46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10168"/>
    <w:rsid w:val="00545F09"/>
    <w:rsid w:val="00547BBA"/>
    <w:rsid w:val="00551559"/>
    <w:rsid w:val="005849CF"/>
    <w:rsid w:val="00585955"/>
    <w:rsid w:val="00593644"/>
    <w:rsid w:val="005C2C1B"/>
    <w:rsid w:val="005D0C13"/>
    <w:rsid w:val="005E064C"/>
    <w:rsid w:val="00603BF1"/>
    <w:rsid w:val="0061681D"/>
    <w:rsid w:val="006251EA"/>
    <w:rsid w:val="0063126D"/>
    <w:rsid w:val="006616B1"/>
    <w:rsid w:val="006647F6"/>
    <w:rsid w:val="00686717"/>
    <w:rsid w:val="006A28D5"/>
    <w:rsid w:val="006A4AB6"/>
    <w:rsid w:val="006D1AF6"/>
    <w:rsid w:val="006F39DA"/>
    <w:rsid w:val="006F4081"/>
    <w:rsid w:val="007250FB"/>
    <w:rsid w:val="00733BD4"/>
    <w:rsid w:val="00734F54"/>
    <w:rsid w:val="00742548"/>
    <w:rsid w:val="007464E3"/>
    <w:rsid w:val="00761525"/>
    <w:rsid w:val="007A38B9"/>
    <w:rsid w:val="007B5757"/>
    <w:rsid w:val="007F307A"/>
    <w:rsid w:val="00804096"/>
    <w:rsid w:val="00815FF5"/>
    <w:rsid w:val="0083473F"/>
    <w:rsid w:val="008367F6"/>
    <w:rsid w:val="00847742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278A"/>
    <w:rsid w:val="009D7761"/>
    <w:rsid w:val="009F69BF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C685F"/>
    <w:rsid w:val="00AD6FCA"/>
    <w:rsid w:val="00B14022"/>
    <w:rsid w:val="00B17F7C"/>
    <w:rsid w:val="00B3216B"/>
    <w:rsid w:val="00B50746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613E1"/>
    <w:rsid w:val="00C86E15"/>
    <w:rsid w:val="00D11900"/>
    <w:rsid w:val="00D155B4"/>
    <w:rsid w:val="00D50F2B"/>
    <w:rsid w:val="00D753F3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117A2"/>
    <w:rsid w:val="00E5458F"/>
    <w:rsid w:val="00E66AE0"/>
    <w:rsid w:val="00E9326D"/>
    <w:rsid w:val="00EA0F7A"/>
    <w:rsid w:val="00EB30C8"/>
    <w:rsid w:val="00EB33D4"/>
    <w:rsid w:val="00EB3B9F"/>
    <w:rsid w:val="00EC1024"/>
    <w:rsid w:val="00ED03E0"/>
    <w:rsid w:val="00EF554D"/>
    <w:rsid w:val="00F0414B"/>
    <w:rsid w:val="00F23114"/>
    <w:rsid w:val="00F25C7D"/>
    <w:rsid w:val="00F502AD"/>
    <w:rsid w:val="00F55A62"/>
    <w:rsid w:val="00F66548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3870-B64D-4979-A9EF-32043FB2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2025-03-27T06:48:00Z</dcterms:created>
  <dcterms:modified xsi:type="dcterms:W3CDTF">2025-03-27T06:48:00Z</dcterms:modified>
</cp:coreProperties>
</file>